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135" w:rsidRDefault="003222A8">
      <w:r>
        <w:t>Week 1</w:t>
      </w:r>
      <w:r w:rsidR="00B0574A">
        <w:t>7</w:t>
      </w:r>
      <w:r>
        <w:t xml:space="preserve"> Bio2 </w:t>
      </w:r>
      <w:proofErr w:type="spellStart"/>
      <w:r>
        <w:t>Warmups</w:t>
      </w:r>
      <w:proofErr w:type="spellEnd"/>
    </w:p>
    <w:p w:rsidR="008C5FBC" w:rsidRDefault="008C5FBC" w:rsidP="008C5FBC">
      <w:pPr>
        <w:rPr>
          <w:sz w:val="52"/>
          <w:szCs w:val="52"/>
        </w:rPr>
      </w:pPr>
      <w:r>
        <w:rPr>
          <w:sz w:val="52"/>
          <w:szCs w:val="52"/>
        </w:rPr>
        <w:t>Identify the following statements as true or false.</w:t>
      </w:r>
    </w:p>
    <w:tbl>
      <w:tblPr>
        <w:tblStyle w:val="TableGrid"/>
        <w:tblW w:w="13248" w:type="dxa"/>
        <w:tblLook w:val="04A0"/>
      </w:tblPr>
      <w:tblGrid>
        <w:gridCol w:w="828"/>
        <w:gridCol w:w="12420"/>
      </w:tblGrid>
      <w:tr w:rsidR="008C5FBC" w:rsidTr="00AC3787">
        <w:tc>
          <w:tcPr>
            <w:tcW w:w="828" w:type="dxa"/>
          </w:tcPr>
          <w:p w:rsidR="008C5FBC" w:rsidRDefault="008C5FBC" w:rsidP="00AB5BD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1.</w:t>
            </w:r>
          </w:p>
        </w:tc>
        <w:tc>
          <w:tcPr>
            <w:tcW w:w="12420" w:type="dxa"/>
          </w:tcPr>
          <w:p w:rsidR="008C5FBC" w:rsidRDefault="00D04052" w:rsidP="00AB5BD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During photosynthesis, energy from the sun is used to convert water and carbon dioxide into sugar and oxygen.</w:t>
            </w:r>
          </w:p>
        </w:tc>
      </w:tr>
      <w:tr w:rsidR="008C5FBC" w:rsidTr="00AC3787">
        <w:tc>
          <w:tcPr>
            <w:tcW w:w="828" w:type="dxa"/>
          </w:tcPr>
          <w:p w:rsidR="008C5FBC" w:rsidRDefault="008C5FBC" w:rsidP="00AB5BD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2.</w:t>
            </w:r>
          </w:p>
        </w:tc>
        <w:tc>
          <w:tcPr>
            <w:tcW w:w="12420" w:type="dxa"/>
          </w:tcPr>
          <w:p w:rsidR="008C5FBC" w:rsidRDefault="00D04052" w:rsidP="004D2C27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Producers only eat plants.</w:t>
            </w:r>
          </w:p>
        </w:tc>
      </w:tr>
      <w:tr w:rsidR="008C5FBC" w:rsidTr="00AC3787">
        <w:tc>
          <w:tcPr>
            <w:tcW w:w="828" w:type="dxa"/>
          </w:tcPr>
          <w:p w:rsidR="008C5FBC" w:rsidRDefault="008C5FBC" w:rsidP="00AB5BD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3.</w:t>
            </w:r>
          </w:p>
        </w:tc>
        <w:tc>
          <w:tcPr>
            <w:tcW w:w="12420" w:type="dxa"/>
          </w:tcPr>
          <w:p w:rsidR="008C5FBC" w:rsidRDefault="00D04052" w:rsidP="00AC3787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Decomposers get their energy directly from the sun.</w:t>
            </w:r>
          </w:p>
        </w:tc>
      </w:tr>
      <w:tr w:rsidR="008C5FBC" w:rsidTr="00AC3787">
        <w:tc>
          <w:tcPr>
            <w:tcW w:w="828" w:type="dxa"/>
          </w:tcPr>
          <w:p w:rsidR="008C5FBC" w:rsidRDefault="008C5FBC" w:rsidP="00AB5BD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4.</w:t>
            </w:r>
          </w:p>
        </w:tc>
        <w:tc>
          <w:tcPr>
            <w:tcW w:w="12420" w:type="dxa"/>
          </w:tcPr>
          <w:p w:rsidR="008C5FBC" w:rsidRDefault="00DE3D36" w:rsidP="004D2C27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Cellular respiration is the reverse of photosynthesis; it involves breaking food down to release energy.</w:t>
            </w:r>
          </w:p>
        </w:tc>
      </w:tr>
      <w:tr w:rsidR="008C5FBC" w:rsidTr="00AC3787">
        <w:tc>
          <w:tcPr>
            <w:tcW w:w="828" w:type="dxa"/>
          </w:tcPr>
          <w:p w:rsidR="008C5FBC" w:rsidRDefault="008C5FBC" w:rsidP="00AB5BD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5.</w:t>
            </w:r>
          </w:p>
        </w:tc>
        <w:tc>
          <w:tcPr>
            <w:tcW w:w="12420" w:type="dxa"/>
          </w:tcPr>
          <w:p w:rsidR="008C5FBC" w:rsidRDefault="00DE3D36" w:rsidP="00AB5BD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 food web is more complex than a food chain.</w:t>
            </w:r>
          </w:p>
        </w:tc>
      </w:tr>
    </w:tbl>
    <w:p w:rsidR="008C5FBC" w:rsidRPr="003222A8" w:rsidRDefault="008C5FBC" w:rsidP="008C5FBC">
      <w:pPr>
        <w:rPr>
          <w:sz w:val="52"/>
          <w:szCs w:val="52"/>
        </w:rPr>
      </w:pPr>
    </w:p>
    <w:p w:rsidR="00DE3D36" w:rsidRDefault="00DE3D36" w:rsidP="008C5FBC">
      <w:pPr>
        <w:rPr>
          <w:sz w:val="48"/>
          <w:szCs w:val="48"/>
        </w:rPr>
      </w:pPr>
    </w:p>
    <w:p w:rsidR="00DE3D36" w:rsidRDefault="00DE3D36" w:rsidP="008C5FBC">
      <w:pPr>
        <w:rPr>
          <w:sz w:val="48"/>
          <w:szCs w:val="48"/>
        </w:rPr>
      </w:pPr>
    </w:p>
    <w:p w:rsidR="00DE3D36" w:rsidRDefault="00DE3D36" w:rsidP="008C5FBC">
      <w:pPr>
        <w:rPr>
          <w:sz w:val="48"/>
          <w:szCs w:val="48"/>
        </w:rPr>
      </w:pPr>
    </w:p>
    <w:p w:rsidR="008C5FBC" w:rsidRPr="005B3956" w:rsidRDefault="004D2C27" w:rsidP="008C5FBC">
      <w:pPr>
        <w:rPr>
          <w:sz w:val="48"/>
          <w:szCs w:val="48"/>
        </w:rPr>
      </w:pPr>
      <w:r>
        <w:rPr>
          <w:sz w:val="48"/>
          <w:szCs w:val="48"/>
        </w:rPr>
        <w:lastRenderedPageBreak/>
        <w:t>Match each description with the appropriate kingdom.</w:t>
      </w:r>
    </w:p>
    <w:tbl>
      <w:tblPr>
        <w:tblStyle w:val="TableGrid"/>
        <w:tblW w:w="0" w:type="auto"/>
        <w:tblLook w:val="04A0"/>
      </w:tblPr>
      <w:tblGrid>
        <w:gridCol w:w="738"/>
        <w:gridCol w:w="8190"/>
        <w:gridCol w:w="630"/>
        <w:gridCol w:w="3330"/>
      </w:tblGrid>
      <w:tr w:rsidR="008C5FBC" w:rsidTr="008C5FBC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90" w:type="dxa"/>
          </w:tcPr>
          <w:p w:rsidR="008C5FBC" w:rsidRDefault="00DE3D36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Organisms that absorb their food through their body surface as they break down dead material</w:t>
            </w:r>
          </w:p>
        </w:tc>
        <w:tc>
          <w:tcPr>
            <w:tcW w:w="63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33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Animalia</w:t>
            </w:r>
            <w:proofErr w:type="spellEnd"/>
          </w:p>
        </w:tc>
      </w:tr>
      <w:tr w:rsidR="008C5FBC" w:rsidTr="008C5FBC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90" w:type="dxa"/>
          </w:tcPr>
          <w:p w:rsidR="008C5FBC" w:rsidRDefault="00DE3D36" w:rsidP="008C5FB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Single-celled organisms without cell nuclei</w:t>
            </w:r>
          </w:p>
        </w:tc>
        <w:tc>
          <w:tcPr>
            <w:tcW w:w="63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33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Plantae</w:t>
            </w:r>
            <w:proofErr w:type="spellEnd"/>
          </w:p>
        </w:tc>
      </w:tr>
      <w:tr w:rsidR="008C5FBC" w:rsidTr="008C5FBC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90" w:type="dxa"/>
          </w:tcPr>
          <w:p w:rsidR="008C5FBC" w:rsidRDefault="00DE3D36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Most are single-celled organisms that live in water</w:t>
            </w:r>
          </w:p>
        </w:tc>
        <w:tc>
          <w:tcPr>
            <w:tcW w:w="63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33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Fungi</w:t>
            </w:r>
          </w:p>
        </w:tc>
      </w:tr>
      <w:tr w:rsidR="008C5FBC" w:rsidTr="008C5FBC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90" w:type="dxa"/>
          </w:tcPr>
          <w:p w:rsidR="008C5FBC" w:rsidRDefault="00DE3D36" w:rsidP="00AB5BD6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Multicellular</w:t>
            </w:r>
            <w:proofErr w:type="spellEnd"/>
            <w:r>
              <w:rPr>
                <w:sz w:val="48"/>
                <w:szCs w:val="48"/>
              </w:rPr>
              <w:t xml:space="preserve"> organisms without cell walls that ingest their food</w:t>
            </w:r>
          </w:p>
        </w:tc>
        <w:tc>
          <w:tcPr>
            <w:tcW w:w="63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33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Protista</w:t>
            </w:r>
            <w:proofErr w:type="spellEnd"/>
          </w:p>
        </w:tc>
      </w:tr>
      <w:tr w:rsidR="008C5FBC" w:rsidTr="008C5FBC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190" w:type="dxa"/>
          </w:tcPr>
          <w:p w:rsidR="008C5FBC" w:rsidRDefault="00DE3D36" w:rsidP="00AB5BD6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Multicellular</w:t>
            </w:r>
            <w:proofErr w:type="spellEnd"/>
            <w:r>
              <w:rPr>
                <w:sz w:val="48"/>
                <w:szCs w:val="48"/>
              </w:rPr>
              <w:t xml:space="preserve"> photosynthetic organisms that have cell walls</w:t>
            </w:r>
          </w:p>
        </w:tc>
        <w:tc>
          <w:tcPr>
            <w:tcW w:w="63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3330" w:type="dxa"/>
          </w:tcPr>
          <w:p w:rsidR="008C5FBC" w:rsidRDefault="00447753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Bacteria</w:t>
            </w:r>
          </w:p>
        </w:tc>
      </w:tr>
    </w:tbl>
    <w:p w:rsidR="008C5FBC" w:rsidRDefault="008C5FBC" w:rsidP="008C5FBC">
      <w:pPr>
        <w:rPr>
          <w:sz w:val="48"/>
          <w:szCs w:val="48"/>
        </w:rPr>
      </w:pPr>
    </w:p>
    <w:p w:rsidR="008C5FBC" w:rsidRDefault="008C5FBC" w:rsidP="004C4B98">
      <w:pPr>
        <w:spacing w:after="0"/>
        <w:rPr>
          <w:sz w:val="48"/>
          <w:szCs w:val="48"/>
        </w:rPr>
      </w:pPr>
    </w:p>
    <w:p w:rsidR="005D78B0" w:rsidRDefault="003549BF">
      <w:pPr>
        <w:rPr>
          <w:sz w:val="52"/>
          <w:szCs w:val="52"/>
        </w:rPr>
      </w:pPr>
      <w:r>
        <w:rPr>
          <w:sz w:val="52"/>
          <w:szCs w:val="52"/>
        </w:rPr>
        <w:lastRenderedPageBreak/>
        <w:t xml:space="preserve">Match each </w:t>
      </w:r>
      <w:r w:rsidR="00447753">
        <w:rPr>
          <w:sz w:val="52"/>
          <w:szCs w:val="52"/>
        </w:rPr>
        <w:t>example with the appropriate term</w:t>
      </w:r>
      <w:r w:rsidR="00F81190">
        <w:rPr>
          <w:sz w:val="52"/>
          <w:szCs w:val="52"/>
        </w:rPr>
        <w:t>.</w:t>
      </w:r>
    </w:p>
    <w:tbl>
      <w:tblPr>
        <w:tblStyle w:val="TableGrid"/>
        <w:tblW w:w="13518" w:type="dxa"/>
        <w:tblLook w:val="04A0"/>
      </w:tblPr>
      <w:tblGrid>
        <w:gridCol w:w="738"/>
        <w:gridCol w:w="7110"/>
        <w:gridCol w:w="720"/>
        <w:gridCol w:w="4950"/>
      </w:tblGrid>
      <w:tr w:rsidR="00F81190" w:rsidTr="005D78B0">
        <w:tc>
          <w:tcPr>
            <w:tcW w:w="738" w:type="dxa"/>
          </w:tcPr>
          <w:p w:rsidR="00F81190" w:rsidRDefault="00F8119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1.</w:t>
            </w:r>
          </w:p>
        </w:tc>
        <w:tc>
          <w:tcPr>
            <w:tcW w:w="7110" w:type="dxa"/>
          </w:tcPr>
          <w:p w:rsidR="00F81190" w:rsidRDefault="00DE3D3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Lion</w:t>
            </w:r>
          </w:p>
        </w:tc>
        <w:tc>
          <w:tcPr>
            <w:tcW w:w="720" w:type="dxa"/>
          </w:tcPr>
          <w:p w:rsidR="00F81190" w:rsidRDefault="00F8119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a.</w:t>
            </w:r>
          </w:p>
        </w:tc>
        <w:tc>
          <w:tcPr>
            <w:tcW w:w="4950" w:type="dxa"/>
          </w:tcPr>
          <w:p w:rsidR="00F81190" w:rsidRDefault="0044775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Omnivores</w:t>
            </w:r>
          </w:p>
        </w:tc>
      </w:tr>
      <w:tr w:rsidR="00F81190" w:rsidTr="005D78B0">
        <w:tc>
          <w:tcPr>
            <w:tcW w:w="738" w:type="dxa"/>
          </w:tcPr>
          <w:p w:rsidR="00F81190" w:rsidRDefault="00F8119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2.</w:t>
            </w:r>
          </w:p>
        </w:tc>
        <w:tc>
          <w:tcPr>
            <w:tcW w:w="7110" w:type="dxa"/>
          </w:tcPr>
          <w:p w:rsidR="00F81190" w:rsidRDefault="00DE3D3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Horse</w:t>
            </w:r>
          </w:p>
        </w:tc>
        <w:tc>
          <w:tcPr>
            <w:tcW w:w="720" w:type="dxa"/>
          </w:tcPr>
          <w:p w:rsidR="00F81190" w:rsidRDefault="00F8119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b.</w:t>
            </w:r>
          </w:p>
        </w:tc>
        <w:tc>
          <w:tcPr>
            <w:tcW w:w="4950" w:type="dxa"/>
          </w:tcPr>
          <w:p w:rsidR="00F81190" w:rsidRDefault="0044775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Carnivores</w:t>
            </w:r>
          </w:p>
        </w:tc>
      </w:tr>
      <w:tr w:rsidR="00E45953" w:rsidTr="005D78B0">
        <w:tc>
          <w:tcPr>
            <w:tcW w:w="738" w:type="dxa"/>
          </w:tcPr>
          <w:p w:rsidR="00E45953" w:rsidRDefault="00E4595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3.</w:t>
            </w:r>
          </w:p>
        </w:tc>
        <w:tc>
          <w:tcPr>
            <w:tcW w:w="7110" w:type="dxa"/>
          </w:tcPr>
          <w:p w:rsidR="00E45953" w:rsidRDefault="00DE3D3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Squirrel</w:t>
            </w:r>
          </w:p>
        </w:tc>
        <w:tc>
          <w:tcPr>
            <w:tcW w:w="720" w:type="dxa"/>
          </w:tcPr>
          <w:p w:rsidR="00E45953" w:rsidRDefault="00E45953" w:rsidP="00AA777B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c.</w:t>
            </w:r>
          </w:p>
        </w:tc>
        <w:tc>
          <w:tcPr>
            <w:tcW w:w="4950" w:type="dxa"/>
          </w:tcPr>
          <w:p w:rsidR="00E45953" w:rsidRDefault="00E45953" w:rsidP="00AA777B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Herbivores</w:t>
            </w:r>
          </w:p>
        </w:tc>
      </w:tr>
      <w:tr w:rsidR="00E45953" w:rsidTr="005D78B0">
        <w:tc>
          <w:tcPr>
            <w:tcW w:w="738" w:type="dxa"/>
          </w:tcPr>
          <w:p w:rsidR="00E45953" w:rsidRDefault="00E4595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4.</w:t>
            </w:r>
          </w:p>
        </w:tc>
        <w:tc>
          <w:tcPr>
            <w:tcW w:w="7110" w:type="dxa"/>
          </w:tcPr>
          <w:p w:rsidR="00E45953" w:rsidRDefault="00DE3D3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Bear</w:t>
            </w:r>
          </w:p>
        </w:tc>
        <w:tc>
          <w:tcPr>
            <w:tcW w:w="720" w:type="dxa"/>
          </w:tcPr>
          <w:p w:rsidR="00E45953" w:rsidRDefault="00E45953" w:rsidP="00AA777B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d.</w:t>
            </w:r>
          </w:p>
        </w:tc>
        <w:tc>
          <w:tcPr>
            <w:tcW w:w="4950" w:type="dxa"/>
          </w:tcPr>
          <w:p w:rsidR="00E45953" w:rsidRDefault="00E45953" w:rsidP="00AA777B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Decomposers</w:t>
            </w:r>
          </w:p>
        </w:tc>
      </w:tr>
      <w:tr w:rsidR="00E45953" w:rsidTr="005D78B0">
        <w:tc>
          <w:tcPr>
            <w:tcW w:w="738" w:type="dxa"/>
          </w:tcPr>
          <w:p w:rsidR="00E45953" w:rsidRDefault="00E4595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5.</w:t>
            </w:r>
          </w:p>
        </w:tc>
        <w:tc>
          <w:tcPr>
            <w:tcW w:w="7110" w:type="dxa"/>
          </w:tcPr>
          <w:p w:rsidR="00E45953" w:rsidRDefault="00DE3D3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Mushroom</w:t>
            </w:r>
          </w:p>
        </w:tc>
        <w:tc>
          <w:tcPr>
            <w:tcW w:w="720" w:type="dxa"/>
          </w:tcPr>
          <w:p w:rsidR="00E45953" w:rsidRDefault="00E45953">
            <w:pPr>
              <w:rPr>
                <w:sz w:val="52"/>
                <w:szCs w:val="52"/>
              </w:rPr>
            </w:pPr>
          </w:p>
        </w:tc>
        <w:tc>
          <w:tcPr>
            <w:tcW w:w="4950" w:type="dxa"/>
          </w:tcPr>
          <w:p w:rsidR="00E45953" w:rsidRDefault="00E45953">
            <w:pPr>
              <w:rPr>
                <w:sz w:val="52"/>
                <w:szCs w:val="52"/>
              </w:rPr>
            </w:pPr>
          </w:p>
        </w:tc>
      </w:tr>
      <w:tr w:rsidR="00E45953" w:rsidTr="005D78B0">
        <w:tc>
          <w:tcPr>
            <w:tcW w:w="738" w:type="dxa"/>
          </w:tcPr>
          <w:p w:rsidR="00E45953" w:rsidRDefault="00E4595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6.</w:t>
            </w:r>
          </w:p>
        </w:tc>
        <w:tc>
          <w:tcPr>
            <w:tcW w:w="7110" w:type="dxa"/>
          </w:tcPr>
          <w:p w:rsidR="00E45953" w:rsidRDefault="00DE3D3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Wolf</w:t>
            </w:r>
          </w:p>
        </w:tc>
        <w:tc>
          <w:tcPr>
            <w:tcW w:w="720" w:type="dxa"/>
          </w:tcPr>
          <w:p w:rsidR="00E45953" w:rsidRDefault="00E45953">
            <w:pPr>
              <w:rPr>
                <w:sz w:val="52"/>
                <w:szCs w:val="52"/>
              </w:rPr>
            </w:pPr>
          </w:p>
        </w:tc>
        <w:tc>
          <w:tcPr>
            <w:tcW w:w="4950" w:type="dxa"/>
          </w:tcPr>
          <w:p w:rsidR="00E45953" w:rsidRDefault="00E45953">
            <w:pPr>
              <w:rPr>
                <w:sz w:val="52"/>
                <w:szCs w:val="52"/>
              </w:rPr>
            </w:pPr>
          </w:p>
        </w:tc>
      </w:tr>
    </w:tbl>
    <w:p w:rsidR="005D78B0" w:rsidRDefault="005D78B0">
      <w:pPr>
        <w:rPr>
          <w:sz w:val="52"/>
          <w:szCs w:val="52"/>
        </w:rPr>
      </w:pPr>
    </w:p>
    <w:p w:rsidR="00DE3D36" w:rsidRDefault="00DE3D36">
      <w:pPr>
        <w:rPr>
          <w:sz w:val="52"/>
          <w:szCs w:val="52"/>
        </w:rPr>
      </w:pPr>
    </w:p>
    <w:p w:rsidR="00DE3D36" w:rsidRDefault="00DE3D36">
      <w:pPr>
        <w:rPr>
          <w:sz w:val="52"/>
          <w:szCs w:val="52"/>
        </w:rPr>
      </w:pPr>
    </w:p>
    <w:p w:rsidR="00DE3D36" w:rsidRDefault="00DE3D36">
      <w:pPr>
        <w:rPr>
          <w:sz w:val="52"/>
          <w:szCs w:val="52"/>
        </w:rPr>
      </w:pPr>
    </w:p>
    <w:p w:rsidR="00DE3D36" w:rsidRDefault="00DE3D36">
      <w:pPr>
        <w:rPr>
          <w:sz w:val="52"/>
          <w:szCs w:val="52"/>
        </w:rPr>
      </w:pPr>
    </w:p>
    <w:p w:rsidR="005D78B0" w:rsidRDefault="00E45953">
      <w:pPr>
        <w:rPr>
          <w:sz w:val="52"/>
          <w:szCs w:val="52"/>
        </w:rPr>
      </w:pPr>
      <w:r>
        <w:rPr>
          <w:sz w:val="52"/>
          <w:szCs w:val="52"/>
        </w:rPr>
        <w:lastRenderedPageBreak/>
        <w:t>Identify each statement as true or false.</w:t>
      </w:r>
    </w:p>
    <w:tbl>
      <w:tblPr>
        <w:tblStyle w:val="TableGrid"/>
        <w:tblW w:w="13428" w:type="dxa"/>
        <w:tblLook w:val="04A0"/>
      </w:tblPr>
      <w:tblGrid>
        <w:gridCol w:w="738"/>
        <w:gridCol w:w="12690"/>
      </w:tblGrid>
      <w:tr w:rsidR="00AE3A62" w:rsidTr="00593DCC">
        <w:tc>
          <w:tcPr>
            <w:tcW w:w="738" w:type="dxa"/>
          </w:tcPr>
          <w:p w:rsidR="00AE3A62" w:rsidRDefault="00AE3A62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1.</w:t>
            </w:r>
          </w:p>
        </w:tc>
        <w:tc>
          <w:tcPr>
            <w:tcW w:w="12690" w:type="dxa"/>
          </w:tcPr>
          <w:p w:rsidR="00AE3A62" w:rsidRDefault="00DE3D36" w:rsidP="005D78B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More energy is available at higher trophic levels.</w:t>
            </w:r>
          </w:p>
        </w:tc>
      </w:tr>
      <w:tr w:rsidR="00AE3A62" w:rsidTr="00593DCC">
        <w:tc>
          <w:tcPr>
            <w:tcW w:w="738" w:type="dxa"/>
          </w:tcPr>
          <w:p w:rsidR="00AE3A62" w:rsidRDefault="00017DF8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</w:t>
            </w:r>
            <w:r w:rsidR="00AE3A62">
              <w:rPr>
                <w:sz w:val="52"/>
                <w:szCs w:val="52"/>
              </w:rPr>
              <w:t>.</w:t>
            </w:r>
          </w:p>
        </w:tc>
        <w:tc>
          <w:tcPr>
            <w:tcW w:w="12690" w:type="dxa"/>
          </w:tcPr>
          <w:p w:rsidR="00AE3A62" w:rsidRDefault="000A49CF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There are generally fewer organisms and biomass in the upper trophic levels.</w:t>
            </w:r>
          </w:p>
        </w:tc>
      </w:tr>
      <w:tr w:rsidR="00AE3A62" w:rsidTr="00593DCC">
        <w:tc>
          <w:tcPr>
            <w:tcW w:w="738" w:type="dxa"/>
          </w:tcPr>
          <w:p w:rsidR="00AE3A62" w:rsidRDefault="00017DF8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3</w:t>
            </w:r>
            <w:r w:rsidR="00AE3A62">
              <w:rPr>
                <w:sz w:val="52"/>
                <w:szCs w:val="52"/>
              </w:rPr>
              <w:t>.</w:t>
            </w:r>
          </w:p>
        </w:tc>
        <w:tc>
          <w:tcPr>
            <w:tcW w:w="12690" w:type="dxa"/>
          </w:tcPr>
          <w:p w:rsidR="00AE3A62" w:rsidRDefault="00DE3D36" w:rsidP="00017DF8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90% </w:t>
            </w:r>
            <w:r w:rsidR="000A49CF">
              <w:rPr>
                <w:sz w:val="52"/>
                <w:szCs w:val="52"/>
              </w:rPr>
              <w:t>of the energy within each trophic level is used to carry out life functions and/or is lost as heat.</w:t>
            </w:r>
          </w:p>
        </w:tc>
      </w:tr>
      <w:tr w:rsidR="00DE3D36" w:rsidTr="00593DCC">
        <w:tc>
          <w:tcPr>
            <w:tcW w:w="738" w:type="dxa"/>
          </w:tcPr>
          <w:p w:rsidR="00DE3D36" w:rsidRDefault="00DE3D3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4.</w:t>
            </w:r>
          </w:p>
        </w:tc>
        <w:tc>
          <w:tcPr>
            <w:tcW w:w="12690" w:type="dxa"/>
          </w:tcPr>
          <w:p w:rsidR="00DE3D36" w:rsidRDefault="000A49CF" w:rsidP="00520C08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Algae would be found within the second trophic level of an energy pyramid.</w:t>
            </w:r>
          </w:p>
        </w:tc>
      </w:tr>
      <w:tr w:rsidR="00DE3D36" w:rsidTr="00593DCC">
        <w:tc>
          <w:tcPr>
            <w:tcW w:w="738" w:type="dxa"/>
          </w:tcPr>
          <w:p w:rsidR="00DE3D36" w:rsidRDefault="00DE3D3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5.</w:t>
            </w:r>
          </w:p>
        </w:tc>
        <w:tc>
          <w:tcPr>
            <w:tcW w:w="12690" w:type="dxa"/>
          </w:tcPr>
          <w:p w:rsidR="00DE3D36" w:rsidRDefault="000A49CF" w:rsidP="00017DF8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Organisms that get their energy directly from the sun would be in the bottom trophic level.</w:t>
            </w:r>
          </w:p>
        </w:tc>
      </w:tr>
    </w:tbl>
    <w:p w:rsidR="00AE3A62" w:rsidRDefault="00AE3A62">
      <w:pPr>
        <w:rPr>
          <w:sz w:val="52"/>
          <w:szCs w:val="52"/>
        </w:rPr>
      </w:pPr>
    </w:p>
    <w:p w:rsidR="003222A8" w:rsidRDefault="003222A8">
      <w:pPr>
        <w:rPr>
          <w:sz w:val="52"/>
          <w:szCs w:val="52"/>
        </w:rPr>
      </w:pPr>
    </w:p>
    <w:p w:rsidR="00B0574A" w:rsidRDefault="00B0574A">
      <w:pPr>
        <w:rPr>
          <w:sz w:val="52"/>
          <w:szCs w:val="52"/>
        </w:rPr>
      </w:pPr>
    </w:p>
    <w:p w:rsidR="00B0574A" w:rsidRDefault="00B0574A">
      <w:pPr>
        <w:rPr>
          <w:sz w:val="52"/>
          <w:szCs w:val="52"/>
        </w:rPr>
      </w:pPr>
      <w:r>
        <w:rPr>
          <w:noProof/>
          <w:sz w:val="52"/>
          <w:szCs w:val="52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-114300</wp:posOffset>
            </wp:positionV>
            <wp:extent cx="3600450" cy="523875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52"/>
          <w:szCs w:val="52"/>
        </w:rPr>
        <w:t>Use the food web to answer the following questions:</w:t>
      </w:r>
    </w:p>
    <w:p w:rsidR="00B0574A" w:rsidRDefault="00B0574A" w:rsidP="00B0574A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Name one organism that is only a primary consumer.</w:t>
      </w:r>
    </w:p>
    <w:p w:rsidR="00B0574A" w:rsidRDefault="00B0574A" w:rsidP="00B0574A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What level of consumer is the frog?</w:t>
      </w:r>
    </w:p>
    <w:p w:rsidR="00B0574A" w:rsidRDefault="00B0574A" w:rsidP="00B0574A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What two levels of consumer would the fox be?</w:t>
      </w:r>
    </w:p>
    <w:p w:rsidR="00B0574A" w:rsidRPr="00B0574A" w:rsidRDefault="00B0574A" w:rsidP="00B0574A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Which organism could be a quaternary consumer?</w:t>
      </w:r>
    </w:p>
    <w:p w:rsidR="00AE3A62" w:rsidRDefault="00AE3A62">
      <w:pPr>
        <w:rPr>
          <w:sz w:val="52"/>
          <w:szCs w:val="52"/>
        </w:rPr>
      </w:pPr>
    </w:p>
    <w:p w:rsidR="003222A8" w:rsidRDefault="003222A8"/>
    <w:sectPr w:rsidR="003222A8" w:rsidSect="003222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3222A8"/>
    <w:rsid w:val="003549BF"/>
    <w:rsid w:val="00431135"/>
    <w:rsid w:val="00447753"/>
    <w:rsid w:val="004C4B98"/>
    <w:rsid w:val="004D2C27"/>
    <w:rsid w:val="00593DCC"/>
    <w:rsid w:val="005D78B0"/>
    <w:rsid w:val="0066448A"/>
    <w:rsid w:val="006662FA"/>
    <w:rsid w:val="00797CD3"/>
    <w:rsid w:val="007B052B"/>
    <w:rsid w:val="008C5FBC"/>
    <w:rsid w:val="00A23FA8"/>
    <w:rsid w:val="00AC3787"/>
    <w:rsid w:val="00AE3A62"/>
    <w:rsid w:val="00B0574A"/>
    <w:rsid w:val="00BF0DC2"/>
    <w:rsid w:val="00CE59AE"/>
    <w:rsid w:val="00D04052"/>
    <w:rsid w:val="00DE3D36"/>
    <w:rsid w:val="00E45953"/>
    <w:rsid w:val="00E93FEA"/>
    <w:rsid w:val="00F81190"/>
    <w:rsid w:val="00F94F6D"/>
    <w:rsid w:val="00FC3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3</cp:revision>
  <dcterms:created xsi:type="dcterms:W3CDTF">2011-12-04T00:03:00Z</dcterms:created>
  <dcterms:modified xsi:type="dcterms:W3CDTF">2011-12-04T00:23:00Z</dcterms:modified>
</cp:coreProperties>
</file>